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</w:rPr>
        <w:t>调研</w:t>
      </w:r>
      <w:r>
        <w:rPr>
          <w:b/>
          <w:sz w:val="36"/>
          <w:szCs w:val="36"/>
        </w:rPr>
        <w:t>会参会回执</w:t>
      </w:r>
    </w:p>
    <w:tbl>
      <w:tblPr>
        <w:tblStyle w:val="9"/>
        <w:tblpPr w:leftFromText="180" w:rightFromText="180" w:vertAnchor="text" w:horzAnchor="margin" w:tblpXSpec="center" w:tblpY="224"/>
        <w:tblW w:w="10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50"/>
        <w:gridCol w:w="2126"/>
        <w:gridCol w:w="869"/>
        <w:gridCol w:w="2010"/>
        <w:gridCol w:w="2600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参加会议</w:t>
            </w:r>
          </w:p>
          <w:p>
            <w:pPr>
              <w:jc w:val="center"/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30"/>
                <w:szCs w:val="30"/>
              </w:rPr>
              <w:t>（上/下）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563C1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563C1"/>
                <w:sz w:val="30"/>
                <w:szCs w:val="30"/>
              </w:rPr>
              <w:t xml:space="preserve"> 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等线" w:eastAsia="仿宋_GB2312"/>
                <w:color w:val="000000"/>
                <w:sz w:val="30"/>
                <w:szCs w:val="30"/>
              </w:rPr>
              <w:t>　</w:t>
            </w:r>
          </w:p>
        </w:tc>
      </w:tr>
    </w:tbl>
    <w:p>
      <w:pPr>
        <w:spacing w:beforeLines="50" w:line="360" w:lineRule="auto"/>
        <w:ind w:right="-1132" w:rightChars="-53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注1：敬请于3月10日15:</w:t>
      </w:r>
      <w:r>
        <w:fldChar w:fldCharType="begin"/>
      </w:r>
      <w:r>
        <w:instrText xml:space="preserve"> HYPERLINK "mailto:00前回复至邮箱：上半场：linxun@cada.cn；下半场：" </w:instrText>
      </w:r>
      <w:r>
        <w:fldChar w:fldCharType="separate"/>
      </w:r>
      <w:r>
        <w:rPr>
          <w:rStyle w:val="13"/>
          <w:rFonts w:ascii="仿宋_GB2312" w:eastAsia="仿宋_GB2312"/>
          <w:sz w:val="28"/>
          <w:szCs w:val="28"/>
        </w:rPr>
        <w:t>00前回复至邮箱</w:t>
      </w:r>
      <w:r>
        <w:rPr>
          <w:rStyle w:val="13"/>
          <w:rFonts w:hint="eastAsia" w:ascii="仿宋_GB2312" w:eastAsia="仿宋_GB2312"/>
          <w:sz w:val="28"/>
          <w:szCs w:val="28"/>
        </w:rPr>
        <w:t>：上半场：</w:t>
      </w:r>
      <w:r>
        <w:rPr>
          <w:rStyle w:val="13"/>
          <w:rFonts w:ascii="仿宋_GB2312" w:eastAsia="仿宋_GB2312"/>
          <w:sz w:val="28"/>
          <w:szCs w:val="28"/>
        </w:rPr>
        <w:t>linxun@cada.cn</w:t>
      </w:r>
      <w:r>
        <w:rPr>
          <w:rStyle w:val="13"/>
          <w:rFonts w:hint="eastAsia" w:ascii="仿宋_GB2312" w:eastAsia="仿宋_GB2312"/>
          <w:sz w:val="28"/>
          <w:szCs w:val="28"/>
        </w:rPr>
        <w:t>；下半场：</w:t>
      </w:r>
      <w:r>
        <w:rPr>
          <w:rStyle w:val="13"/>
          <w:rFonts w:hint="eastAsia" w:ascii="仿宋_GB2312" w:eastAsia="仿宋_GB2312"/>
          <w:sz w:val="28"/>
          <w:szCs w:val="28"/>
        </w:rPr>
        <w:fldChar w:fldCharType="end"/>
      </w:r>
      <w:r>
        <w:fldChar w:fldCharType="begin"/>
      </w:r>
      <w:r>
        <w:instrText xml:space="preserve"> HYPERLINK "mailto:wensijing@cada.cn"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wensijing@cada.cn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spacing w:line="360" w:lineRule="auto"/>
        <w:ind w:right="-292" w:rightChars="-13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注2：连续参加两场的，仅填写一份回执，分别发两个邮箱。</w:t>
      </w:r>
    </w:p>
    <w:p>
      <w:pPr>
        <w:ind w:right="1350"/>
        <w:jc w:val="right"/>
        <w:rPr>
          <w:rFonts w:ascii="仿宋" w:hAnsi="仿宋" w:eastAsia="仿宋"/>
          <w:sz w:val="30"/>
          <w:szCs w:val="30"/>
        </w:rPr>
      </w:pPr>
    </w:p>
    <w:p>
      <w:pPr>
        <w:ind w:right="1350"/>
        <w:jc w:val="right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504D"/>
    <w:rsid w:val="000469BF"/>
    <w:rsid w:val="000525C9"/>
    <w:rsid w:val="0006207E"/>
    <w:rsid w:val="00073B22"/>
    <w:rsid w:val="000753D4"/>
    <w:rsid w:val="00075579"/>
    <w:rsid w:val="000904CD"/>
    <w:rsid w:val="000A04D3"/>
    <w:rsid w:val="000D6F65"/>
    <w:rsid w:val="000E34C2"/>
    <w:rsid w:val="00143FEF"/>
    <w:rsid w:val="00144981"/>
    <w:rsid w:val="00172A27"/>
    <w:rsid w:val="00177EED"/>
    <w:rsid w:val="001844FB"/>
    <w:rsid w:val="001867A9"/>
    <w:rsid w:val="001B3DD9"/>
    <w:rsid w:val="001C1AC7"/>
    <w:rsid w:val="001C26FF"/>
    <w:rsid w:val="001C53A0"/>
    <w:rsid w:val="001C5CFF"/>
    <w:rsid w:val="001C7AF9"/>
    <w:rsid w:val="001D26E3"/>
    <w:rsid w:val="001D40C1"/>
    <w:rsid w:val="001E12AC"/>
    <w:rsid w:val="001F13DF"/>
    <w:rsid w:val="001F6CC9"/>
    <w:rsid w:val="00202EF1"/>
    <w:rsid w:val="002043BA"/>
    <w:rsid w:val="002177FF"/>
    <w:rsid w:val="00233196"/>
    <w:rsid w:val="00252996"/>
    <w:rsid w:val="0026262F"/>
    <w:rsid w:val="00265623"/>
    <w:rsid w:val="00267F43"/>
    <w:rsid w:val="00271858"/>
    <w:rsid w:val="002813FC"/>
    <w:rsid w:val="00297981"/>
    <w:rsid w:val="002D1DF4"/>
    <w:rsid w:val="002D4BC2"/>
    <w:rsid w:val="002E4FAE"/>
    <w:rsid w:val="00305CC9"/>
    <w:rsid w:val="0031155A"/>
    <w:rsid w:val="00321914"/>
    <w:rsid w:val="0032365C"/>
    <w:rsid w:val="00324A67"/>
    <w:rsid w:val="00325AEB"/>
    <w:rsid w:val="0033046C"/>
    <w:rsid w:val="00330DC6"/>
    <w:rsid w:val="00373F11"/>
    <w:rsid w:val="00380C95"/>
    <w:rsid w:val="00384CE7"/>
    <w:rsid w:val="003A24BF"/>
    <w:rsid w:val="003D180E"/>
    <w:rsid w:val="0040012C"/>
    <w:rsid w:val="00414723"/>
    <w:rsid w:val="00424608"/>
    <w:rsid w:val="00432C3A"/>
    <w:rsid w:val="00432F19"/>
    <w:rsid w:val="00440E9E"/>
    <w:rsid w:val="00452797"/>
    <w:rsid w:val="00467948"/>
    <w:rsid w:val="004A5DE8"/>
    <w:rsid w:val="004B0F42"/>
    <w:rsid w:val="004B7E2A"/>
    <w:rsid w:val="004D7E57"/>
    <w:rsid w:val="004E2C59"/>
    <w:rsid w:val="00520AB7"/>
    <w:rsid w:val="00542273"/>
    <w:rsid w:val="005510EA"/>
    <w:rsid w:val="00554724"/>
    <w:rsid w:val="00562B96"/>
    <w:rsid w:val="005661BC"/>
    <w:rsid w:val="005B0134"/>
    <w:rsid w:val="005D73ED"/>
    <w:rsid w:val="005E3838"/>
    <w:rsid w:val="00603174"/>
    <w:rsid w:val="00603780"/>
    <w:rsid w:val="00622893"/>
    <w:rsid w:val="00646EBA"/>
    <w:rsid w:val="00661A5A"/>
    <w:rsid w:val="00664633"/>
    <w:rsid w:val="006905F7"/>
    <w:rsid w:val="00691303"/>
    <w:rsid w:val="006967F2"/>
    <w:rsid w:val="0069769A"/>
    <w:rsid w:val="006A1346"/>
    <w:rsid w:val="006A6BB2"/>
    <w:rsid w:val="006B4590"/>
    <w:rsid w:val="006B4633"/>
    <w:rsid w:val="006C1407"/>
    <w:rsid w:val="006C5580"/>
    <w:rsid w:val="006D066A"/>
    <w:rsid w:val="006E75B3"/>
    <w:rsid w:val="006F7989"/>
    <w:rsid w:val="007345A6"/>
    <w:rsid w:val="00734858"/>
    <w:rsid w:val="00734BD5"/>
    <w:rsid w:val="00750DEA"/>
    <w:rsid w:val="007643C1"/>
    <w:rsid w:val="00780171"/>
    <w:rsid w:val="00797BB4"/>
    <w:rsid w:val="007B270D"/>
    <w:rsid w:val="007C339E"/>
    <w:rsid w:val="007D254B"/>
    <w:rsid w:val="008016CF"/>
    <w:rsid w:val="00805579"/>
    <w:rsid w:val="00836449"/>
    <w:rsid w:val="00844076"/>
    <w:rsid w:val="008704BF"/>
    <w:rsid w:val="00873C59"/>
    <w:rsid w:val="0088373D"/>
    <w:rsid w:val="008872F2"/>
    <w:rsid w:val="00893D30"/>
    <w:rsid w:val="008A1781"/>
    <w:rsid w:val="008C3FE5"/>
    <w:rsid w:val="008C7F51"/>
    <w:rsid w:val="008E07C8"/>
    <w:rsid w:val="00905A48"/>
    <w:rsid w:val="00910D20"/>
    <w:rsid w:val="00912D8D"/>
    <w:rsid w:val="00914C0E"/>
    <w:rsid w:val="009203AE"/>
    <w:rsid w:val="00942B02"/>
    <w:rsid w:val="009442FC"/>
    <w:rsid w:val="00951789"/>
    <w:rsid w:val="009517A5"/>
    <w:rsid w:val="00951CD1"/>
    <w:rsid w:val="00954AD2"/>
    <w:rsid w:val="009708FB"/>
    <w:rsid w:val="00975237"/>
    <w:rsid w:val="00980DC0"/>
    <w:rsid w:val="00984907"/>
    <w:rsid w:val="009925F1"/>
    <w:rsid w:val="009A1D43"/>
    <w:rsid w:val="009A3605"/>
    <w:rsid w:val="009A390E"/>
    <w:rsid w:val="009F2F1A"/>
    <w:rsid w:val="009F554D"/>
    <w:rsid w:val="00A06C24"/>
    <w:rsid w:val="00A107C4"/>
    <w:rsid w:val="00A136EE"/>
    <w:rsid w:val="00A2626D"/>
    <w:rsid w:val="00A2764D"/>
    <w:rsid w:val="00A56D3B"/>
    <w:rsid w:val="00A63514"/>
    <w:rsid w:val="00A67808"/>
    <w:rsid w:val="00A8406F"/>
    <w:rsid w:val="00A85BE9"/>
    <w:rsid w:val="00A9794A"/>
    <w:rsid w:val="00AA0FBC"/>
    <w:rsid w:val="00AA526A"/>
    <w:rsid w:val="00AB5BE3"/>
    <w:rsid w:val="00AC21AB"/>
    <w:rsid w:val="00AD6BA1"/>
    <w:rsid w:val="00AE6D04"/>
    <w:rsid w:val="00AF1B3C"/>
    <w:rsid w:val="00B0354F"/>
    <w:rsid w:val="00B314E9"/>
    <w:rsid w:val="00B444D7"/>
    <w:rsid w:val="00B4740A"/>
    <w:rsid w:val="00B64380"/>
    <w:rsid w:val="00B65495"/>
    <w:rsid w:val="00B83ED8"/>
    <w:rsid w:val="00B85B74"/>
    <w:rsid w:val="00BA48E6"/>
    <w:rsid w:val="00BA60FA"/>
    <w:rsid w:val="00BA736C"/>
    <w:rsid w:val="00BC2194"/>
    <w:rsid w:val="00BC3103"/>
    <w:rsid w:val="00BD110F"/>
    <w:rsid w:val="00BD7C3A"/>
    <w:rsid w:val="00BE36BE"/>
    <w:rsid w:val="00C01E90"/>
    <w:rsid w:val="00C06A70"/>
    <w:rsid w:val="00C132EA"/>
    <w:rsid w:val="00C14087"/>
    <w:rsid w:val="00C64FA4"/>
    <w:rsid w:val="00C72105"/>
    <w:rsid w:val="00C87390"/>
    <w:rsid w:val="00CA3DCE"/>
    <w:rsid w:val="00CC5F04"/>
    <w:rsid w:val="00CF346F"/>
    <w:rsid w:val="00CF7BD0"/>
    <w:rsid w:val="00D040C3"/>
    <w:rsid w:val="00D12C93"/>
    <w:rsid w:val="00D33BA7"/>
    <w:rsid w:val="00D604DE"/>
    <w:rsid w:val="00D7508D"/>
    <w:rsid w:val="00D801E6"/>
    <w:rsid w:val="00D80DC3"/>
    <w:rsid w:val="00D8258E"/>
    <w:rsid w:val="00D85AAF"/>
    <w:rsid w:val="00D85FF3"/>
    <w:rsid w:val="00DA1D41"/>
    <w:rsid w:val="00DC2E3A"/>
    <w:rsid w:val="00DD5BAB"/>
    <w:rsid w:val="00DE10CA"/>
    <w:rsid w:val="00DE7DA0"/>
    <w:rsid w:val="00DF3164"/>
    <w:rsid w:val="00DF61B8"/>
    <w:rsid w:val="00E04E30"/>
    <w:rsid w:val="00E10319"/>
    <w:rsid w:val="00E3093B"/>
    <w:rsid w:val="00E40E52"/>
    <w:rsid w:val="00E552A6"/>
    <w:rsid w:val="00E72531"/>
    <w:rsid w:val="00E72B6B"/>
    <w:rsid w:val="00E90E14"/>
    <w:rsid w:val="00EB3163"/>
    <w:rsid w:val="00EC5F03"/>
    <w:rsid w:val="00EE2579"/>
    <w:rsid w:val="00EE3B7C"/>
    <w:rsid w:val="00F031E9"/>
    <w:rsid w:val="00F04D51"/>
    <w:rsid w:val="00F11D60"/>
    <w:rsid w:val="00F26D3B"/>
    <w:rsid w:val="00F438FE"/>
    <w:rsid w:val="00F4521A"/>
    <w:rsid w:val="00F664CF"/>
    <w:rsid w:val="00F940E7"/>
    <w:rsid w:val="00FA0E40"/>
    <w:rsid w:val="00FA2525"/>
    <w:rsid w:val="00FB0CB0"/>
    <w:rsid w:val="00FB4A09"/>
    <w:rsid w:val="00FC1B45"/>
    <w:rsid w:val="00FC3149"/>
    <w:rsid w:val="00FD5C6D"/>
    <w:rsid w:val="00FE23E4"/>
    <w:rsid w:val="00FE5391"/>
    <w:rsid w:val="00FE6C80"/>
    <w:rsid w:val="00FF418A"/>
    <w:rsid w:val="159C0336"/>
    <w:rsid w:val="210716C1"/>
    <w:rsid w:val="28E874DB"/>
    <w:rsid w:val="2A1E22B2"/>
    <w:rsid w:val="2C201146"/>
    <w:rsid w:val="30AA7B32"/>
    <w:rsid w:val="3CF04AB3"/>
    <w:rsid w:val="47E060FD"/>
    <w:rsid w:val="48EC59F3"/>
    <w:rsid w:val="71245C80"/>
    <w:rsid w:val="717B5E04"/>
    <w:rsid w:val="719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1"/>
    <w:pPr>
      <w:autoSpaceDE w:val="0"/>
      <w:autoSpaceDN w:val="0"/>
      <w:adjustRightInd w:val="0"/>
      <w:jc w:val="left"/>
    </w:pPr>
    <w:rPr>
      <w:rFonts w:ascii="楷体_GB2312" w:hAnsi="Times New Roman" w:eastAsia="楷体_GB2312" w:cs="楷体_GB2312"/>
      <w:kern w:val="0"/>
      <w:sz w:val="32"/>
      <w:szCs w:val="32"/>
    </w:rPr>
  </w:style>
  <w:style w:type="paragraph" w:styleId="3">
    <w:name w:val="Plain Text"/>
    <w:basedOn w:val="1"/>
    <w:link w:val="26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</w:rPr>
  </w:style>
  <w:style w:type="character" w:styleId="13">
    <w:name w:val="Hyperlink"/>
    <w:basedOn w:val="11"/>
    <w:unhideWhenUsed/>
    <w:qFormat/>
    <w:uiPriority w:val="99"/>
    <w:rPr>
      <w:color w:val="000000"/>
      <w:u w:val="none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customStyle="1" w:styleId="19">
    <w:name w:val="正文文本 Char"/>
    <w:basedOn w:val="11"/>
    <w:link w:val="2"/>
    <w:qFormat/>
    <w:uiPriority w:val="1"/>
    <w:rPr>
      <w:rFonts w:ascii="楷体_GB2312" w:hAnsi="Times New Roman" w:eastAsia="楷体_GB2312" w:cs="楷体_GB2312"/>
      <w:sz w:val="32"/>
      <w:szCs w:val="32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日期 Char"/>
    <w:basedOn w:val="11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qb-content"/>
    <w:basedOn w:val="11"/>
    <w:qFormat/>
    <w:uiPriority w:val="0"/>
  </w:style>
  <w:style w:type="character" w:customStyle="1" w:styleId="26">
    <w:name w:val="纯文本 Char"/>
    <w:basedOn w:val="11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A72E8-28AF-4FB5-977D-D13A1E816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166</Words>
  <Characters>952</Characters>
  <Lines>7</Lines>
  <Paragraphs>2</Paragraphs>
  <TotalTime>192</TotalTime>
  <ScaleCrop>false</ScaleCrop>
  <LinksUpToDate>false</LinksUpToDate>
  <CharactersWithSpaces>1116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admin</dc:creator>
  <cp:lastModifiedBy>CADA-张义</cp:lastModifiedBy>
  <cp:lastPrinted>2022-02-16T08:02:00Z</cp:lastPrinted>
  <dcterms:modified xsi:type="dcterms:W3CDTF">2022-03-04T05:59:36Z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E80C6B5C8D0E46B8AC223D8BFF44578C</vt:lpwstr>
  </property>
</Properties>
</file>